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1AC8A19" w14:textId="0E1599CE" w:rsidR="008C1808" w:rsidRDefault="00122A2A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  <w:r w:rsidRPr="008715E2">
        <w:rPr>
          <w:b/>
          <w:sz w:val="22"/>
          <w:szCs w:val="22"/>
          <w:lang w:val="sr-Cyrl-RS"/>
        </w:rPr>
        <w:t>ДИГИТАЛИЗАЦИЈА УЗ ПОЈЕДНОСТАВЉЕЊЕ ПОСТУПКА ПОДНОШЕЊА ИЗВЕШТАЈА О ПОДАЦИМА О КОЈИМА ВОДИ ЕВИДЕНЦИЈУ ПРИВРЕДНИ СУБЈЕКТ УПИСАН У ЕВИДЕНЦИОНУ ЛИСТУ ТРГОВАЦА НА МАЛО ДУВАНСКИМ ПРОИЗВОДИМА</w:t>
      </w:r>
    </w:p>
    <w:p w14:paraId="393F7408" w14:textId="77777777" w:rsidR="00766112" w:rsidRPr="008715E2" w:rsidRDefault="00766112" w:rsidP="000E2036">
      <w:pPr>
        <w:pStyle w:val="NormalWeb"/>
        <w:spacing w:before="0" w:beforeAutospacing="0" w:after="0" w:afterAutospacing="0" w:line="336" w:lineRule="atLeast"/>
        <w:jc w:val="center"/>
        <w:rPr>
          <w:b/>
          <w:sz w:val="22"/>
          <w:szCs w:val="22"/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6371"/>
      </w:tblGrid>
      <w:tr w:rsidR="00850AD5" w:rsidRPr="008715E2" w14:paraId="1976FB87" w14:textId="77777777" w:rsidTr="00850AD5">
        <w:trPr>
          <w:trHeight w:val="88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11F785D1" w14:textId="77777777" w:rsidR="000E2036" w:rsidRPr="008715E2" w:rsidRDefault="000E2036" w:rsidP="00850AD5">
            <w:pPr>
              <w:jc w:val="left"/>
              <w:rPr>
                <w:rFonts w:ascii="Times New Roman" w:hAnsi="Times New Roman"/>
                <w:b/>
                <w:sz w:val="22"/>
                <w:szCs w:val="22"/>
                <w:lang w:val="sr-Cyrl-RS"/>
              </w:rPr>
            </w:pPr>
            <w:r w:rsidRPr="008715E2">
              <w:rPr>
                <w:rFonts w:ascii="Times New Roman" w:hAnsi="Times New Roman"/>
                <w:b/>
                <w:sz w:val="22"/>
                <w:szCs w:val="22"/>
                <w:lang w:val="sr-Cyrl-RS"/>
              </w:rPr>
              <w:t xml:space="preserve">Назив административног поступка  </w:t>
            </w:r>
          </w:p>
        </w:tc>
        <w:tc>
          <w:tcPr>
            <w:tcW w:w="6371" w:type="dxa"/>
            <w:vAlign w:val="center"/>
          </w:tcPr>
          <w:p w14:paraId="5FD56B01" w14:textId="13A5C4CD" w:rsidR="000E2036" w:rsidRPr="008715E2" w:rsidRDefault="00746A17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Извештај о подацима о којима води евиденцију привредни субјект уписан у Евиденциону листу трговаца на мало дуванским производима</w:t>
            </w:r>
          </w:p>
        </w:tc>
      </w:tr>
      <w:tr w:rsidR="00850AD5" w:rsidRPr="008715E2" w14:paraId="7A6AA442" w14:textId="77777777" w:rsidTr="00850AD5">
        <w:trPr>
          <w:trHeight w:val="418"/>
        </w:trPr>
        <w:tc>
          <w:tcPr>
            <w:tcW w:w="2689" w:type="dxa"/>
            <w:shd w:val="clear" w:color="auto" w:fill="DBE5F1" w:themeFill="accent1" w:themeFillTint="33"/>
            <w:vAlign w:val="center"/>
          </w:tcPr>
          <w:p w14:paraId="049C2EAE" w14:textId="77777777" w:rsidR="000E2036" w:rsidRPr="008715E2" w:rsidRDefault="000E2036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Шифра поступка</w:t>
            </w:r>
          </w:p>
        </w:tc>
        <w:tc>
          <w:tcPr>
            <w:tcW w:w="6371" w:type="dxa"/>
            <w:vAlign w:val="center"/>
          </w:tcPr>
          <w:p w14:paraId="76B78B5F" w14:textId="3E608CA7" w:rsidR="00297AC2" w:rsidRPr="008715E2" w:rsidRDefault="00746A17" w:rsidP="00850AD5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01.04.0037</w:t>
            </w:r>
          </w:p>
        </w:tc>
      </w:tr>
      <w:tr w:rsidR="00850AD5" w:rsidRPr="008715E2" w14:paraId="2CEE52A6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682C75C7" w14:textId="77777777" w:rsidR="00275E2A" w:rsidRPr="008715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Регулаторно тело</w:t>
            </w:r>
          </w:p>
          <w:p w14:paraId="0CAF5299" w14:textId="77777777" w:rsidR="00275E2A" w:rsidRPr="008715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(надлежно за спровођење препоруке)</w:t>
            </w:r>
          </w:p>
        </w:tc>
        <w:tc>
          <w:tcPr>
            <w:tcW w:w="6371" w:type="dxa"/>
            <w:vAlign w:val="center"/>
          </w:tcPr>
          <w:p w14:paraId="784C24DF" w14:textId="6775E2A9" w:rsidR="00092B84" w:rsidRPr="008715E2" w:rsidRDefault="00045A0E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715E2">
              <w:rPr>
                <w:sz w:val="22"/>
                <w:szCs w:val="22"/>
                <w:lang w:val="sr-Cyrl-RS"/>
              </w:rPr>
              <w:t xml:space="preserve">Министарство </w:t>
            </w:r>
            <w:r w:rsidR="001E5D0D" w:rsidRPr="008715E2">
              <w:rPr>
                <w:sz w:val="22"/>
                <w:szCs w:val="22"/>
                <w:lang w:val="sr-Cyrl-RS"/>
              </w:rPr>
              <w:t>финансија</w:t>
            </w:r>
          </w:p>
          <w:p w14:paraId="5795E7E6" w14:textId="09E9A2B4" w:rsidR="00A015A4" w:rsidRPr="008715E2" w:rsidRDefault="001E5D0D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715E2">
              <w:rPr>
                <w:sz w:val="22"/>
                <w:szCs w:val="22"/>
                <w:lang w:val="sr-Cyrl-RS"/>
              </w:rPr>
              <w:t>Управа за дуван</w:t>
            </w:r>
          </w:p>
        </w:tc>
      </w:tr>
      <w:tr w:rsidR="00850AD5" w:rsidRPr="008715E2" w14:paraId="10DA1CD3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4DE579F4" w14:textId="77777777" w:rsidR="00275E2A" w:rsidRPr="008715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Правни о</w:t>
            </w:r>
            <w:r w:rsidR="00B903AE" w:rsidRPr="008715E2">
              <w:rPr>
                <w:b/>
                <w:sz w:val="22"/>
                <w:szCs w:val="22"/>
                <w:lang w:val="sr-Cyrl-RS"/>
              </w:rPr>
              <w:t>квир</w:t>
            </w:r>
            <w:r w:rsidR="00DC4BC2" w:rsidRPr="008715E2">
              <w:rPr>
                <w:b/>
                <w:sz w:val="22"/>
                <w:szCs w:val="22"/>
                <w:lang w:val="sr-Cyrl-RS"/>
              </w:rPr>
              <w:t xml:space="preserve"> којим је уређен административни поступак</w:t>
            </w:r>
          </w:p>
        </w:tc>
        <w:tc>
          <w:tcPr>
            <w:tcW w:w="6371" w:type="dxa"/>
            <w:vAlign w:val="center"/>
          </w:tcPr>
          <w:p w14:paraId="2729B5FD" w14:textId="77777777" w:rsidR="00EE585B" w:rsidRDefault="00EE585B" w:rsidP="00EE585B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lang w:val="sr-Cyrl-RS"/>
              </w:rPr>
            </w:pPr>
            <w:r w:rsidRPr="00EE585B">
              <w:rPr>
                <w:rFonts w:ascii="Times New Roman" w:hAnsi="Times New Roman"/>
                <w:sz w:val="22"/>
                <w:lang w:val="sr-Cyrl-RS"/>
              </w:rPr>
              <w:t>Закон о дувану („Службени гласник РС”, бр. 101/05, 90/07, 95/10, 36/11, 93/12, 108/13 и 95/18)</w:t>
            </w:r>
          </w:p>
          <w:p w14:paraId="1565D4C7" w14:textId="77777777" w:rsidR="0004005F" w:rsidRDefault="00842AEA" w:rsidP="00EE585B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sz w:val="22"/>
                <w:lang w:val="sr-Cyrl-RS"/>
              </w:rPr>
            </w:pPr>
            <w:r w:rsidRPr="00EE585B">
              <w:rPr>
                <w:rFonts w:ascii="Times New Roman" w:hAnsi="Times New Roman"/>
                <w:sz w:val="22"/>
                <w:lang w:val="sr-Cyrl-RS"/>
              </w:rPr>
              <w:t>Правилник о садржини и начину вођења евиденција од стране произвођача дуванских производа, трговаца на велико и мало дуванским производима, увозника и извозника дувана, обрађеног дувана, прерађеног дуван</w:t>
            </w:r>
            <w:r w:rsidR="00DB21D9" w:rsidRPr="00EE585B">
              <w:rPr>
                <w:rFonts w:ascii="Times New Roman" w:hAnsi="Times New Roman"/>
                <w:sz w:val="22"/>
                <w:lang w:val="sr-Cyrl-RS"/>
              </w:rPr>
              <w:t xml:space="preserve">а, односно дуванских производа („Службени гласник РС”, број </w:t>
            </w:r>
            <w:r w:rsidRPr="00EE585B">
              <w:rPr>
                <w:rFonts w:ascii="Times New Roman" w:hAnsi="Times New Roman"/>
                <w:sz w:val="22"/>
                <w:lang w:val="sr-Cyrl-RS"/>
              </w:rPr>
              <w:t>104/18)</w:t>
            </w:r>
          </w:p>
          <w:p w14:paraId="2CCB5DCC" w14:textId="0FE344A1" w:rsidR="00EE585B" w:rsidRPr="00EE585B" w:rsidRDefault="00EE585B" w:rsidP="00EE585B">
            <w:pPr>
              <w:pStyle w:val="ListParagraph"/>
              <w:numPr>
                <w:ilvl w:val="0"/>
                <w:numId w:val="29"/>
              </w:numPr>
              <w:rPr>
                <w:rFonts w:ascii="Times New Roman" w:hAnsi="Times New Roman"/>
                <w:b/>
                <w:bCs/>
                <w:lang w:val="sr-Cyrl-RS"/>
              </w:rPr>
            </w:pPr>
            <w:r w:rsidRPr="00C85446">
              <w:rPr>
                <w:rFonts w:ascii="Times New Roman" w:hAnsi="Times New Roman"/>
                <w:bCs/>
                <w:sz w:val="22"/>
                <w:lang w:val="sr-Cyrl-RS"/>
              </w:rPr>
              <w:t>Правилник о садржини и начину вођења евиденције од стране прозвођача дуванских производа, трговаца на велико и мало дуванским производима, увозника и извозника дувана, обрађеног дувана, прерађеног дувана, односно дуванских производа</w:t>
            </w:r>
            <w:r w:rsidRPr="00C85446">
              <w:rPr>
                <w:rFonts w:ascii="Times New Roman" w:hAnsi="Times New Roman"/>
                <w:b/>
                <w:bCs/>
                <w:sz w:val="22"/>
                <w:lang w:val="sr-Cyrl-RS"/>
              </w:rPr>
              <w:t xml:space="preserve"> </w:t>
            </w:r>
            <w:r w:rsidRPr="00C85446">
              <w:rPr>
                <w:rFonts w:ascii="Times New Roman" w:hAnsi="Times New Roman"/>
                <w:sz w:val="22"/>
                <w:szCs w:val="22"/>
                <w:lang w:val="sr-Cyrl-RS"/>
              </w:rPr>
              <w:t>(„Службени гласник РС”, број 104/18)</w:t>
            </w:r>
          </w:p>
        </w:tc>
      </w:tr>
      <w:tr w:rsidR="00850AD5" w:rsidRPr="008715E2" w14:paraId="724CF23D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1A908998" w14:textId="11A1AF2D" w:rsidR="00D73918" w:rsidRPr="008715E2" w:rsidRDefault="00D73918" w:rsidP="00850AD5">
            <w:pPr>
              <w:pStyle w:val="NormalWeb"/>
              <w:spacing w:before="0" w:beforeAutospacing="0" w:after="0" w:afterAutospacing="0"/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</w:pPr>
            <w:r w:rsidRPr="008715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Прописи које треба променити</w:t>
            </w:r>
            <w:r w:rsidR="00804060" w:rsidRPr="008715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="00804060" w:rsidRPr="008715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/донети/укинути</w:t>
            </w:r>
            <w:r w:rsidR="00804060" w:rsidRPr="008715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Latn-RS" w:eastAsia="en-GB"/>
              </w:rPr>
              <w:t xml:space="preserve"> </w:t>
            </w:r>
            <w:r w:rsidRPr="008715E2">
              <w:rPr>
                <w:rFonts w:eastAsiaTheme="minorHAnsi"/>
                <w:b/>
                <w:bCs/>
                <w:color w:val="000000" w:themeColor="text1"/>
                <w:sz w:val="22"/>
                <w:szCs w:val="22"/>
                <w:lang w:val="sr-Cyrl-RS" w:eastAsia="en-GB"/>
              </w:rPr>
              <w:t>да би се спровеле препоруке</w:t>
            </w:r>
          </w:p>
        </w:tc>
        <w:tc>
          <w:tcPr>
            <w:tcW w:w="6371" w:type="dxa"/>
            <w:vAlign w:val="center"/>
          </w:tcPr>
          <w:p w14:paraId="55CB4618" w14:textId="5C67F2B2" w:rsidR="00D73918" w:rsidRPr="008715E2" w:rsidRDefault="0093454D" w:rsidP="00297AC2">
            <w:pPr>
              <w:spacing w:before="120" w:after="120"/>
              <w:ind w:left="-29"/>
              <w:jc w:val="left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8715E2">
              <w:rPr>
                <w:rFonts w:ascii="Times New Roman" w:hAnsi="Times New Roman"/>
                <w:sz w:val="22"/>
                <w:szCs w:val="22"/>
                <w:lang w:val="sr-Cyrl-RS"/>
              </w:rPr>
              <w:t>Није потребна измена прописа.</w:t>
            </w:r>
          </w:p>
        </w:tc>
      </w:tr>
      <w:tr w:rsidR="00850AD5" w:rsidRPr="008715E2" w14:paraId="58812BCA" w14:textId="77777777" w:rsidTr="00850AD5">
        <w:tc>
          <w:tcPr>
            <w:tcW w:w="2689" w:type="dxa"/>
            <w:shd w:val="clear" w:color="auto" w:fill="DBE5F1" w:themeFill="accent1" w:themeFillTint="33"/>
            <w:vAlign w:val="center"/>
          </w:tcPr>
          <w:p w14:paraId="0CF6011B" w14:textId="0E1BBDD3" w:rsidR="00275E2A" w:rsidRPr="008715E2" w:rsidRDefault="00275E2A" w:rsidP="00850AD5">
            <w:pPr>
              <w:pStyle w:val="NormalWeb"/>
              <w:spacing w:before="0" w:beforeAutospacing="0" w:after="0" w:afterAutospacing="0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Рок за спровођење препорук</w:t>
            </w:r>
            <w:r w:rsidR="00D73918" w:rsidRPr="008715E2">
              <w:rPr>
                <w:b/>
                <w:sz w:val="22"/>
                <w:szCs w:val="22"/>
                <w:lang w:val="sr-Cyrl-RS"/>
              </w:rPr>
              <w:t>а</w:t>
            </w:r>
          </w:p>
        </w:tc>
        <w:tc>
          <w:tcPr>
            <w:tcW w:w="6371" w:type="dxa"/>
            <w:vAlign w:val="center"/>
          </w:tcPr>
          <w:p w14:paraId="19A48B50" w14:textId="6854F7FC" w:rsidR="000A5E36" w:rsidRPr="008715E2" w:rsidRDefault="00210739" w:rsidP="00850AD5">
            <w:pPr>
              <w:pStyle w:val="NormalWeb"/>
              <w:spacing w:before="120" w:beforeAutospacing="0" w:after="120" w:afterAutospacing="0"/>
              <w:rPr>
                <w:sz w:val="22"/>
                <w:szCs w:val="22"/>
                <w:lang w:val="sr-Cyrl-RS"/>
              </w:rPr>
            </w:pPr>
            <w:r w:rsidRPr="008715E2">
              <w:rPr>
                <w:sz w:val="22"/>
                <w:szCs w:val="22"/>
                <w:lang w:val="sr-Cyrl-RS"/>
              </w:rPr>
              <w:t>Четврти</w:t>
            </w:r>
            <w:r w:rsidR="000213E4" w:rsidRPr="008715E2">
              <w:rPr>
                <w:sz w:val="22"/>
                <w:szCs w:val="22"/>
                <w:lang w:val="sr-Cyrl-RS"/>
              </w:rPr>
              <w:t xml:space="preserve"> квартал 20</w:t>
            </w:r>
            <w:r w:rsidR="00DA1E86">
              <w:rPr>
                <w:sz w:val="22"/>
                <w:szCs w:val="22"/>
                <w:lang w:val="en-GB"/>
              </w:rPr>
              <w:t>19</w:t>
            </w:r>
            <w:r w:rsidR="000213E4" w:rsidRPr="008715E2">
              <w:rPr>
                <w:sz w:val="22"/>
                <w:szCs w:val="22"/>
                <w:lang w:val="sr-Cyrl-RS"/>
              </w:rPr>
              <w:t>. године</w:t>
            </w:r>
          </w:p>
        </w:tc>
      </w:tr>
      <w:tr w:rsidR="00275E2A" w:rsidRPr="008715E2" w14:paraId="539113B1" w14:textId="77777777" w:rsidTr="00CA1CE9">
        <w:trPr>
          <w:trHeight w:val="409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E79D945" w14:textId="77777777" w:rsidR="00275E2A" w:rsidRPr="008715E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КРАТАК ОПИС ПРОБЛЕМА</w:t>
            </w:r>
          </w:p>
        </w:tc>
      </w:tr>
      <w:tr w:rsidR="00275E2A" w:rsidRPr="008715E2" w14:paraId="4635A4BE" w14:textId="77777777" w:rsidTr="00CA1CE9">
        <w:tc>
          <w:tcPr>
            <w:tcW w:w="9060" w:type="dxa"/>
            <w:gridSpan w:val="2"/>
          </w:tcPr>
          <w:p w14:paraId="4BCB02C2" w14:textId="52F6ED04" w:rsidR="00EF6011" w:rsidRPr="008715E2" w:rsidRDefault="00EF6011" w:rsidP="00EE585B">
            <w:pPr>
              <w:spacing w:before="120" w:after="120"/>
              <w:rPr>
                <w:rFonts w:ascii="Times New Roman" w:hAnsi="Times New Roman"/>
                <w:sz w:val="22"/>
                <w:szCs w:val="22"/>
                <w:lang w:val="sr-Latn-RS"/>
              </w:rPr>
            </w:pPr>
            <w:r w:rsidRPr="008715E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Поступак се тренутно спроводи тако што се на мејл адресу запосленог у Управи за дуван доставља ексел документ са потребним подацима. Службеници обрађују податке које достављају сви трговци на мало дуванским производима.  Подношење  извештаја трговаца на </w:t>
            </w:r>
            <w:r w:rsidR="00EE585B">
              <w:rPr>
                <w:rFonts w:ascii="Times New Roman" w:hAnsi="Times New Roman"/>
                <w:sz w:val="22"/>
                <w:szCs w:val="22"/>
                <w:lang w:val="sr-Cyrl-RS"/>
              </w:rPr>
              <w:t>мало дуванским производима, који су уписани у Е</w:t>
            </w:r>
            <w:r w:rsidRPr="008715E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виденциону листу </w:t>
            </w:r>
            <w:r w:rsidR="00EE585B">
              <w:rPr>
                <w:rFonts w:ascii="Times New Roman" w:hAnsi="Times New Roman"/>
                <w:sz w:val="22"/>
                <w:szCs w:val="22"/>
                <w:lang w:val="sr-Cyrl-RS"/>
              </w:rPr>
              <w:t>о трговцима на мало дуванским производима</w:t>
            </w:r>
            <w:r w:rsidRPr="008715E2">
              <w:rPr>
                <w:rFonts w:ascii="Times New Roman" w:hAnsi="Times New Roman"/>
                <w:sz w:val="22"/>
                <w:szCs w:val="22"/>
                <w:lang w:val="sr-Cyrl-RS"/>
              </w:rPr>
              <w:t xml:space="preserve"> је погодан поступак за дигитализацију и аутоматску обраду </w:t>
            </w:r>
            <w:r w:rsidR="00696D04">
              <w:rPr>
                <w:rFonts w:ascii="Times New Roman" w:hAnsi="Times New Roman"/>
                <w:sz w:val="22"/>
                <w:szCs w:val="22"/>
                <w:lang w:val="sr-Cyrl-RS"/>
              </w:rPr>
              <w:t>података</w:t>
            </w:r>
            <w:r w:rsidRPr="008715E2">
              <w:rPr>
                <w:rFonts w:ascii="Times New Roman" w:hAnsi="Times New Roman"/>
                <w:sz w:val="22"/>
                <w:szCs w:val="22"/>
                <w:lang w:val="sr-Cyrl-RS"/>
              </w:rPr>
              <w:t>.</w:t>
            </w:r>
          </w:p>
        </w:tc>
      </w:tr>
      <w:tr w:rsidR="00275E2A" w:rsidRPr="008715E2" w14:paraId="31663FC5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single" w:sz="4" w:space="0" w:color="000000"/>
            </w:tcBorders>
            <w:shd w:val="clear" w:color="auto" w:fill="DBE5F1" w:themeFill="accent1" w:themeFillTint="33"/>
            <w:vAlign w:val="center"/>
          </w:tcPr>
          <w:p w14:paraId="12FDE5D1" w14:textId="77777777" w:rsidR="00275E2A" w:rsidRPr="008715E2" w:rsidRDefault="00275E2A" w:rsidP="006F4A5C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САЖЕТАК ПРЕПОРУКА</w:t>
            </w:r>
          </w:p>
        </w:tc>
      </w:tr>
      <w:tr w:rsidR="00C70F1B" w:rsidRPr="008715E2" w14:paraId="66715B57" w14:textId="77777777" w:rsidTr="00C70F1B">
        <w:trPr>
          <w:trHeight w:val="454"/>
        </w:trPr>
        <w:tc>
          <w:tcPr>
            <w:tcW w:w="9060" w:type="dxa"/>
            <w:gridSpan w:val="2"/>
            <w:tcBorders>
              <w:bottom w:val="nil"/>
            </w:tcBorders>
            <w:shd w:val="clear" w:color="auto" w:fill="FFFFFF" w:themeFill="background1"/>
            <w:vAlign w:val="center"/>
          </w:tcPr>
          <w:p w14:paraId="5276DA2D" w14:textId="77777777" w:rsidR="00C70F1B" w:rsidRPr="008715E2" w:rsidRDefault="00C70F1B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  <w:tbl>
            <w:tblPr>
              <w:tblStyle w:val="TableGrid"/>
              <w:tblW w:w="0" w:type="auto"/>
              <w:tblLook w:val="04A0" w:firstRow="1" w:lastRow="0" w:firstColumn="1" w:lastColumn="0" w:noHBand="0" w:noVBand="1"/>
            </w:tblPr>
            <w:tblGrid>
              <w:gridCol w:w="3336"/>
              <w:gridCol w:w="1948"/>
              <w:gridCol w:w="1952"/>
              <w:gridCol w:w="1598"/>
            </w:tblGrid>
            <w:tr w:rsidR="00EF6011" w:rsidRPr="008715E2" w14:paraId="393364E7" w14:textId="77777777" w:rsidTr="0062676F">
              <w:trPr>
                <w:trHeight w:val="749"/>
              </w:trPr>
              <w:tc>
                <w:tcPr>
                  <w:tcW w:w="3336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349CE430" w14:textId="77777777" w:rsidR="00EF6011" w:rsidRPr="008715E2" w:rsidRDefault="00EF6011" w:rsidP="00EF6011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8715E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ПРЕПОРУКА</w:t>
                  </w:r>
                </w:p>
              </w:tc>
              <w:tc>
                <w:tcPr>
                  <w:tcW w:w="3900" w:type="dxa"/>
                  <w:gridSpan w:val="2"/>
                  <w:shd w:val="clear" w:color="auto" w:fill="F2F2F2" w:themeFill="background1" w:themeFillShade="F2"/>
                  <w:vAlign w:val="center"/>
                </w:tcPr>
                <w:p w14:paraId="01EAD83D" w14:textId="77777777" w:rsidR="00EF6011" w:rsidRPr="008715E2" w:rsidRDefault="00EF6011" w:rsidP="00EF6011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8715E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ПОТРЕБНА ИЗМЕНА/УКИДАЊЕ/ДОНОШЕЊЕ ПРОПИСА</w:t>
                  </w:r>
                </w:p>
              </w:tc>
              <w:tc>
                <w:tcPr>
                  <w:tcW w:w="1598" w:type="dxa"/>
                  <w:vMerge w:val="restart"/>
                  <w:shd w:val="clear" w:color="auto" w:fill="F2F2F2" w:themeFill="background1" w:themeFillShade="F2"/>
                  <w:vAlign w:val="center"/>
                </w:tcPr>
                <w:p w14:paraId="297644A0" w14:textId="77777777" w:rsidR="00EF6011" w:rsidRPr="008715E2" w:rsidRDefault="00EF6011" w:rsidP="00EF6011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8715E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УКОЛИКО ЈЕ ОДГОВОР ДА, КОЈИХ</w:t>
                  </w:r>
                </w:p>
              </w:tc>
            </w:tr>
            <w:tr w:rsidR="00EF6011" w:rsidRPr="008715E2" w14:paraId="62BF0E9C" w14:textId="77777777" w:rsidTr="0062676F">
              <w:trPr>
                <w:trHeight w:val="260"/>
              </w:trPr>
              <w:tc>
                <w:tcPr>
                  <w:tcW w:w="3336" w:type="dxa"/>
                  <w:vMerge/>
                </w:tcPr>
                <w:p w14:paraId="03B2B3EF" w14:textId="77777777" w:rsidR="00EF6011" w:rsidRPr="008715E2" w:rsidRDefault="00EF6011" w:rsidP="00EF6011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  <w:tc>
                <w:tcPr>
                  <w:tcW w:w="1948" w:type="dxa"/>
                  <w:shd w:val="clear" w:color="auto" w:fill="F2F2F2" w:themeFill="background1" w:themeFillShade="F2"/>
                </w:tcPr>
                <w:p w14:paraId="79AD8C45" w14:textId="77777777" w:rsidR="00EF6011" w:rsidRPr="008715E2" w:rsidRDefault="00EF6011" w:rsidP="00EF6011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8715E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Да</w:t>
                  </w:r>
                </w:p>
              </w:tc>
              <w:tc>
                <w:tcPr>
                  <w:tcW w:w="1952" w:type="dxa"/>
                  <w:shd w:val="clear" w:color="auto" w:fill="F2F2F2" w:themeFill="background1" w:themeFillShade="F2"/>
                </w:tcPr>
                <w:p w14:paraId="11EB38F7" w14:textId="77777777" w:rsidR="00EF6011" w:rsidRPr="008715E2" w:rsidRDefault="00EF6011" w:rsidP="00EF6011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  <w:r w:rsidRPr="008715E2"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Не</w:t>
                  </w:r>
                </w:p>
              </w:tc>
              <w:tc>
                <w:tcPr>
                  <w:tcW w:w="1598" w:type="dxa"/>
                  <w:vMerge/>
                </w:tcPr>
                <w:p w14:paraId="07F525FD" w14:textId="77777777" w:rsidR="00EF6011" w:rsidRPr="008715E2" w:rsidRDefault="00EF6011" w:rsidP="00EF6011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  <w:tr w:rsidR="00EF6011" w:rsidRPr="008715E2" w14:paraId="314DB166" w14:textId="77777777" w:rsidTr="0062676F">
              <w:trPr>
                <w:trHeight w:val="489"/>
              </w:trPr>
              <w:tc>
                <w:tcPr>
                  <w:tcW w:w="3336" w:type="dxa"/>
                  <w:vAlign w:val="center"/>
                </w:tcPr>
                <w:p w14:paraId="15721329" w14:textId="459C3B9F" w:rsidR="00EF6011" w:rsidRPr="008715E2" w:rsidRDefault="00EE585B" w:rsidP="00EF6011">
                  <w:pPr>
                    <w:jc w:val="left"/>
                    <w:rPr>
                      <w:rFonts w:ascii="Times New Roman" w:eastAsia="Times New Roman" w:hAnsi="Times New Roman"/>
                      <w:i/>
                      <w:szCs w:val="22"/>
                      <w:lang w:val="sr-Cyrl-RS"/>
                    </w:rPr>
                  </w:pPr>
                  <w:bookmarkStart w:id="0" w:name="_GoBack"/>
                  <w:bookmarkEnd w:id="0"/>
                  <w:r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  <w:t>Дигитализација</w:t>
                  </w:r>
                </w:p>
              </w:tc>
              <w:tc>
                <w:tcPr>
                  <w:tcW w:w="1948" w:type="dxa"/>
                  <w:vAlign w:val="center"/>
                </w:tcPr>
                <w:p w14:paraId="5455B9C0" w14:textId="77777777" w:rsidR="00EF6011" w:rsidRPr="008715E2" w:rsidRDefault="00EF6011" w:rsidP="00EF6011">
                  <w:pPr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</w:p>
              </w:tc>
              <w:tc>
                <w:tcPr>
                  <w:tcW w:w="1952" w:type="dxa"/>
                  <w:vAlign w:val="center"/>
                </w:tcPr>
                <w:p w14:paraId="77C3DAE1" w14:textId="77777777" w:rsidR="00EF6011" w:rsidRPr="008715E2" w:rsidRDefault="00EF6011" w:rsidP="00EF6011">
                  <w:pPr>
                    <w:jc w:val="center"/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</w:pPr>
                  <w:r w:rsidRPr="008715E2">
                    <w:rPr>
                      <w:rFonts w:ascii="Times New Roman" w:eastAsia="Times New Roman" w:hAnsi="Times New Roman"/>
                      <w:b/>
                      <w:szCs w:val="22"/>
                      <w:lang w:val="sr-Latn-RS"/>
                    </w:rPr>
                    <w:t>X</w:t>
                  </w:r>
                </w:p>
              </w:tc>
              <w:tc>
                <w:tcPr>
                  <w:tcW w:w="1598" w:type="dxa"/>
                </w:tcPr>
                <w:p w14:paraId="2FB0EBAA" w14:textId="77777777" w:rsidR="00EF6011" w:rsidRPr="008715E2" w:rsidRDefault="00EF6011" w:rsidP="00EF6011">
                  <w:pPr>
                    <w:spacing w:before="120" w:after="120"/>
                    <w:ind w:left="-29"/>
                    <w:jc w:val="left"/>
                    <w:rPr>
                      <w:rFonts w:ascii="Times New Roman" w:eastAsia="Times New Roman" w:hAnsi="Times New Roman"/>
                      <w:b/>
                      <w:szCs w:val="22"/>
                      <w:lang w:val="sr-Cyrl-RS"/>
                    </w:rPr>
                  </w:pPr>
                </w:p>
              </w:tc>
            </w:tr>
          </w:tbl>
          <w:p w14:paraId="43426D8C" w14:textId="77777777" w:rsidR="00EF6011" w:rsidRPr="008715E2" w:rsidRDefault="00EF6011" w:rsidP="00C70F1B">
            <w:pPr>
              <w:pStyle w:val="NormalWeb"/>
              <w:spacing w:before="120" w:beforeAutospacing="0" w:after="120" w:afterAutospacing="0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715E2" w14:paraId="3010E605" w14:textId="77777777" w:rsidTr="00C70F1B">
        <w:trPr>
          <w:trHeight w:val="454"/>
        </w:trPr>
        <w:tc>
          <w:tcPr>
            <w:tcW w:w="9060" w:type="dxa"/>
            <w:gridSpan w:val="2"/>
            <w:tcBorders>
              <w:top w:val="nil"/>
            </w:tcBorders>
            <w:shd w:val="clear" w:color="auto" w:fill="auto"/>
            <w:vAlign w:val="center"/>
          </w:tcPr>
          <w:p w14:paraId="6E28D8C5" w14:textId="5B6199A7" w:rsidR="00CA1CE9" w:rsidRPr="008715E2" w:rsidRDefault="00CA1CE9" w:rsidP="00BB2C8C">
            <w:pPr>
              <w:pStyle w:val="NormalWeb"/>
              <w:spacing w:before="120" w:beforeAutospacing="0" w:after="120" w:afterAutospacing="0"/>
              <w:jc w:val="both"/>
              <w:rPr>
                <w:b/>
                <w:sz w:val="22"/>
                <w:szCs w:val="22"/>
                <w:lang w:val="sr-Cyrl-RS"/>
              </w:rPr>
            </w:pPr>
          </w:p>
        </w:tc>
      </w:tr>
      <w:tr w:rsidR="00CA1CE9" w:rsidRPr="008715E2" w14:paraId="0B4EEBB8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30CB88E1" w14:textId="18030B78" w:rsidR="00CA1CE9" w:rsidRPr="008715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ОБРАЗЛОЖЕЊЕ</w:t>
            </w:r>
          </w:p>
        </w:tc>
      </w:tr>
      <w:tr w:rsidR="00CA1CE9" w:rsidRPr="008715E2" w14:paraId="4C67EFD3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1D70BE74" w14:textId="77777777" w:rsidR="00EE585B" w:rsidRPr="00EE585B" w:rsidRDefault="00EE585B" w:rsidP="00EE585B">
            <w:pPr>
              <w:pStyle w:val="NormalWeb"/>
              <w:numPr>
                <w:ilvl w:val="1"/>
                <w:numId w:val="28"/>
              </w:numPr>
              <w:rPr>
                <w:b/>
                <w:sz w:val="22"/>
                <w:szCs w:val="22"/>
                <w:lang w:val="sr-Cyrl-RS"/>
              </w:rPr>
            </w:pPr>
            <w:r w:rsidRPr="00EE585B">
              <w:rPr>
                <w:b/>
                <w:sz w:val="22"/>
                <w:szCs w:val="22"/>
                <w:lang w:val="sr-Cyrl-RS"/>
              </w:rPr>
              <w:t xml:space="preserve">Дигитализација поступка </w:t>
            </w:r>
          </w:p>
          <w:p w14:paraId="0FC336DB" w14:textId="5665C5F2" w:rsidR="00EE585B" w:rsidRPr="00EE585B" w:rsidRDefault="00EE585B" w:rsidP="00EE585B">
            <w:pPr>
              <w:pStyle w:val="NormalWeb"/>
              <w:jc w:val="both"/>
              <w:rPr>
                <w:sz w:val="22"/>
                <w:szCs w:val="22"/>
                <w:lang w:val="sr-Cyrl-RS"/>
              </w:rPr>
            </w:pPr>
            <w:r w:rsidRPr="00EE585B">
              <w:rPr>
                <w:sz w:val="22"/>
                <w:szCs w:val="22"/>
                <w:lang w:val="sr-Cyrl-RS"/>
              </w:rPr>
              <w:t xml:space="preserve">Овај административни поступак, као високофреквентан поступак потребно је аутоматизовати чиме би се постигле значајне уштеде како за подносиоца тако и за орган управе. Аутоматизацију треба спровести тако што ће се омогућити електронско подношење </w:t>
            </w:r>
            <w:r>
              <w:rPr>
                <w:sz w:val="22"/>
                <w:szCs w:val="22"/>
                <w:lang w:val="sr-Cyrl-RS"/>
              </w:rPr>
              <w:t>извештаја</w:t>
            </w:r>
            <w:r w:rsidRPr="00EE585B">
              <w:rPr>
                <w:sz w:val="22"/>
                <w:szCs w:val="22"/>
                <w:lang w:val="sr-Cyrl-RS"/>
              </w:rPr>
              <w:t>, а у складу са прописима којима су регулисани електронска управа, електронско пословање, електронски потпис и електронски документ.</w:t>
            </w:r>
          </w:p>
          <w:p w14:paraId="3EAB4AF8" w14:textId="59BF32B2" w:rsidR="00CA1CE9" w:rsidRPr="00EE585B" w:rsidRDefault="00EE585B" w:rsidP="00EE585B">
            <w:pPr>
              <w:pStyle w:val="NormalWeb"/>
              <w:rPr>
                <w:b/>
                <w:sz w:val="22"/>
                <w:szCs w:val="22"/>
                <w:lang w:val="sr-Cyrl-RS"/>
              </w:rPr>
            </w:pPr>
            <w:r w:rsidRPr="00EE585B">
              <w:rPr>
                <w:b/>
                <w:sz w:val="22"/>
                <w:szCs w:val="22"/>
                <w:lang w:val="sr-Cyrl-RS"/>
              </w:rPr>
              <w:t>За примену ове препорук</w:t>
            </w:r>
            <w:r>
              <w:rPr>
                <w:b/>
                <w:sz w:val="22"/>
                <w:szCs w:val="22"/>
                <w:lang w:val="sr-Cyrl-RS"/>
              </w:rPr>
              <w:t>е није потребна измена прописа.</w:t>
            </w:r>
          </w:p>
        </w:tc>
      </w:tr>
      <w:tr w:rsidR="00CA1CE9" w:rsidRPr="008715E2" w14:paraId="52C990E5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493D6146" w14:textId="7E30E1D1" w:rsidR="00CA1CE9" w:rsidRPr="008715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САДРЖАЈ ПРЕПОРУКЕ СА НАЦРТОМ  ПРОПИСА ЧИЈА СЕ ИЗМЕНА ПРЕДЛАЖЕ  (уколико се предлаже измена прописа)</w:t>
            </w:r>
          </w:p>
        </w:tc>
      </w:tr>
      <w:tr w:rsidR="00CA1CE9" w:rsidRPr="008715E2" w14:paraId="077D3505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633FC237" w14:textId="77777777" w:rsidR="00DC7E1A" w:rsidRPr="00300D01" w:rsidRDefault="00DC7E1A" w:rsidP="00FC18BF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</w:p>
          <w:p w14:paraId="007B793D" w14:textId="77777777" w:rsidR="00A3498E" w:rsidRPr="00300D01" w:rsidRDefault="00300D01" w:rsidP="00300D01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300D01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39763933" w14:textId="479D8170" w:rsidR="00300D01" w:rsidRPr="00300D01" w:rsidRDefault="00300D01" w:rsidP="00300D01">
            <w:pPr>
              <w:jc w:val="left"/>
              <w:rPr>
                <w:rFonts w:ascii="Times New Roman" w:eastAsia="Times New Roman" w:hAnsi="Times New Roman"/>
                <w:sz w:val="22"/>
                <w:szCs w:val="22"/>
                <w:lang w:val="ru-RU"/>
              </w:rPr>
            </w:pPr>
          </w:p>
        </w:tc>
      </w:tr>
      <w:tr w:rsidR="00CA1CE9" w:rsidRPr="008715E2" w14:paraId="0489C5FC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6DA2404D" w14:textId="1F3F0197" w:rsidR="00CA1CE9" w:rsidRPr="008715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ПРЕГЛЕД ОДРЕДБИ ПРОПИСА ЧИЈА СЕ ИЗМЕНА ПРЕДЛАЖЕ</w:t>
            </w:r>
          </w:p>
        </w:tc>
      </w:tr>
      <w:tr w:rsidR="00CA1CE9" w:rsidRPr="008715E2" w14:paraId="3C4DDA6A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7D387AB1" w14:textId="77777777" w:rsidR="00CA1CE9" w:rsidRPr="008715E2" w:rsidRDefault="00CA1CE9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sr-Cyrl-RS"/>
              </w:rPr>
            </w:pPr>
          </w:p>
          <w:p w14:paraId="7D909A0D" w14:textId="77777777" w:rsidR="009F35A0" w:rsidRDefault="00300D01" w:rsidP="00DB19B9">
            <w:pPr>
              <w:jc w:val="left"/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</w:pPr>
            <w:r w:rsidRPr="00300D01">
              <w:rPr>
                <w:rFonts w:ascii="Times New Roman" w:hAnsi="Times New Roman"/>
                <w:color w:val="222222"/>
                <w:sz w:val="22"/>
                <w:szCs w:val="22"/>
                <w:shd w:val="clear" w:color="auto" w:fill="FFFFFF"/>
                <w:lang w:val="ru-RU"/>
              </w:rPr>
              <w:t>Усвојене препоруке не захтевају измену прописа.</w:t>
            </w:r>
          </w:p>
          <w:p w14:paraId="1506ADFF" w14:textId="1BE6BA95" w:rsidR="00300D01" w:rsidRPr="008715E2" w:rsidRDefault="00300D01" w:rsidP="00DB19B9">
            <w:pPr>
              <w:jc w:val="left"/>
              <w:rPr>
                <w:rFonts w:ascii="Times New Roman" w:eastAsia="Times New Roman" w:hAnsi="Times New Roman"/>
                <w:b/>
                <w:sz w:val="22"/>
                <w:szCs w:val="22"/>
                <w:lang w:val="ru-RU"/>
              </w:rPr>
            </w:pPr>
          </w:p>
        </w:tc>
      </w:tr>
      <w:tr w:rsidR="00CA1CE9" w:rsidRPr="008715E2" w14:paraId="429F5407" w14:textId="77777777" w:rsidTr="00C70F1B">
        <w:trPr>
          <w:trHeight w:val="454"/>
        </w:trPr>
        <w:tc>
          <w:tcPr>
            <w:tcW w:w="9060" w:type="dxa"/>
            <w:gridSpan w:val="2"/>
            <w:shd w:val="clear" w:color="auto" w:fill="DBE5F1" w:themeFill="accent1" w:themeFillTint="33"/>
            <w:vAlign w:val="center"/>
          </w:tcPr>
          <w:p w14:paraId="033C7D4B" w14:textId="7099FA8B" w:rsidR="00CA1CE9" w:rsidRPr="008715E2" w:rsidRDefault="00CA1CE9" w:rsidP="00C70F1B">
            <w:pPr>
              <w:pStyle w:val="NormalWeb"/>
              <w:numPr>
                <w:ilvl w:val="0"/>
                <w:numId w:val="23"/>
              </w:numPr>
              <w:spacing w:before="120" w:beforeAutospacing="0" w:after="120" w:afterAutospacing="0"/>
              <w:jc w:val="center"/>
              <w:rPr>
                <w:b/>
                <w:sz w:val="22"/>
                <w:szCs w:val="22"/>
                <w:lang w:val="sr-Cyrl-RS"/>
              </w:rPr>
            </w:pPr>
            <w:r w:rsidRPr="008715E2">
              <w:rPr>
                <w:b/>
                <w:sz w:val="22"/>
                <w:szCs w:val="22"/>
                <w:lang w:val="sr-Cyrl-RS"/>
              </w:rPr>
              <w:t>АНАЛИЗА ЕФЕКАТА ПРЕПОРУКЕ (АЕП)</w:t>
            </w:r>
          </w:p>
        </w:tc>
      </w:tr>
      <w:tr w:rsidR="00CA1CE9" w:rsidRPr="008715E2" w14:paraId="72BD2239" w14:textId="77777777" w:rsidTr="00DB19B9">
        <w:trPr>
          <w:trHeight w:val="454"/>
        </w:trPr>
        <w:tc>
          <w:tcPr>
            <w:tcW w:w="9060" w:type="dxa"/>
            <w:gridSpan w:val="2"/>
            <w:shd w:val="clear" w:color="auto" w:fill="auto"/>
          </w:tcPr>
          <w:p w14:paraId="331CCBA4" w14:textId="31907F43" w:rsidR="00500C43" w:rsidRPr="008715E2" w:rsidRDefault="00500C43" w:rsidP="00500C43">
            <w:pPr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</w:pPr>
            <w:r w:rsidRPr="008715E2">
              <w:rPr>
                <w:rFonts w:ascii="Times New Roman" w:eastAsia="Times New Roman" w:hAnsi="Times New Roman"/>
                <w:sz w:val="22"/>
                <w:szCs w:val="22"/>
                <w:lang w:val="sr-Cyrl-RS"/>
              </w:rPr>
              <w:t>Препоруке ће допринети истоветности поступања, поједностављењу поступка за привредне субјекте, смањењу документације и уштеди времена. Препорукама се такође утиче и на побољшање пословног амбијента.</w:t>
            </w:r>
          </w:p>
        </w:tc>
      </w:tr>
    </w:tbl>
    <w:p w14:paraId="5CE5710A" w14:textId="1C5B3A41" w:rsidR="003E3C16" w:rsidRPr="008715E2" w:rsidRDefault="003E3C16" w:rsidP="003E3C16">
      <w:pPr>
        <w:rPr>
          <w:rFonts w:ascii="Times New Roman" w:eastAsia="Times New Roman" w:hAnsi="Times New Roman"/>
          <w:lang w:val="sr-Cyrl-RS"/>
        </w:rPr>
      </w:pPr>
    </w:p>
    <w:sectPr w:rsidR="003E3C16" w:rsidRPr="008715E2" w:rsidSect="004C0D6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 w:code="9"/>
      <w:pgMar w:top="1418" w:right="1418" w:bottom="141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7B3C3D2" w14:textId="77777777" w:rsidR="000F5E3E" w:rsidRDefault="000F5E3E" w:rsidP="002A202F">
      <w:r>
        <w:separator/>
      </w:r>
    </w:p>
  </w:endnote>
  <w:endnote w:type="continuationSeparator" w:id="0">
    <w:p w14:paraId="4AA44B7F" w14:textId="77777777" w:rsidR="000F5E3E" w:rsidRDefault="000F5E3E" w:rsidP="002A20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160674" w14:textId="77777777" w:rsidR="00766112" w:rsidRDefault="0076611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1343774388"/>
      <w:docPartObj>
        <w:docPartGallery w:val="Page Numbers (Bottom of Page)"/>
        <w:docPartUnique/>
      </w:docPartObj>
    </w:sdtPr>
    <w:sdtEndPr>
      <w:rPr>
        <w:noProof/>
      </w:rPr>
    </w:sdtEndPr>
    <w:sdtContent>
      <w:p w14:paraId="621E014A" w14:textId="4FC700CD" w:rsidR="004C0D6A" w:rsidRDefault="004C0D6A">
        <w:pPr>
          <w:pStyle w:val="Foot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EE585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14:paraId="7110971E" w14:textId="77777777" w:rsidR="002A202F" w:rsidRDefault="002A202F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A1B5A1C" w14:textId="77777777" w:rsidR="00766112" w:rsidRDefault="0076611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6633A83" w14:textId="77777777" w:rsidR="000F5E3E" w:rsidRDefault="000F5E3E" w:rsidP="002A202F">
      <w:r>
        <w:separator/>
      </w:r>
    </w:p>
  </w:footnote>
  <w:footnote w:type="continuationSeparator" w:id="0">
    <w:p w14:paraId="042E6367" w14:textId="77777777" w:rsidR="000F5E3E" w:rsidRDefault="000F5E3E" w:rsidP="002A20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9EC8CD7" w14:textId="77777777" w:rsidR="00766112" w:rsidRDefault="0076611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01D4CB3" w14:textId="77777777" w:rsidR="00766112" w:rsidRDefault="00766112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2416F89" w14:textId="77777777" w:rsidR="00766112" w:rsidRDefault="0076611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A2735F6"/>
    <w:multiLevelType w:val="hybridMultilevel"/>
    <w:tmpl w:val="B674F0AA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BD0908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23F001E"/>
    <w:multiLevelType w:val="hybridMultilevel"/>
    <w:tmpl w:val="3B547AE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8B61221"/>
    <w:multiLevelType w:val="hybridMultilevel"/>
    <w:tmpl w:val="1B6ED30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4" w15:restartNumberingAfterBreak="0">
    <w:nsid w:val="2ACB6B95"/>
    <w:multiLevelType w:val="hybridMultilevel"/>
    <w:tmpl w:val="1BEC9C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FA0488F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6" w15:restartNumberingAfterBreak="0">
    <w:nsid w:val="316767A6"/>
    <w:multiLevelType w:val="hybridMultilevel"/>
    <w:tmpl w:val="283E2D8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DF6271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93D0668"/>
    <w:multiLevelType w:val="hybridMultilevel"/>
    <w:tmpl w:val="622CC9C8"/>
    <w:lvl w:ilvl="0" w:tplc="AAAE4550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BB72AD9"/>
    <w:multiLevelType w:val="multilevel"/>
    <w:tmpl w:val="0E32F5D6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0" w15:restartNumberingAfterBreak="0">
    <w:nsid w:val="3DA058E6"/>
    <w:multiLevelType w:val="hybridMultilevel"/>
    <w:tmpl w:val="7DE41B8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3E02284"/>
    <w:multiLevelType w:val="hybridMultilevel"/>
    <w:tmpl w:val="C60C601E"/>
    <w:lvl w:ilvl="0" w:tplc="04090001">
      <w:start w:val="1"/>
      <w:numFmt w:val="bullet"/>
      <w:lvlText w:val=""/>
      <w:lvlJc w:val="left"/>
      <w:pPr>
        <w:ind w:left="75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7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9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1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3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5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7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9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18" w:hanging="360"/>
      </w:pPr>
      <w:rPr>
        <w:rFonts w:ascii="Wingdings" w:hAnsi="Wingdings" w:hint="default"/>
      </w:rPr>
    </w:lvl>
  </w:abstractNum>
  <w:abstractNum w:abstractNumId="12" w15:restartNumberingAfterBreak="0">
    <w:nsid w:val="444E1466"/>
    <w:multiLevelType w:val="hybridMultilevel"/>
    <w:tmpl w:val="C55255E8"/>
    <w:lvl w:ilvl="0" w:tplc="F092B01C">
      <w:start w:val="1"/>
      <w:numFmt w:val="upperRoman"/>
      <w:lvlText w:val="%1."/>
      <w:lvlJc w:val="right"/>
      <w:pPr>
        <w:ind w:left="672" w:hanging="360"/>
      </w:pPr>
      <w:rPr>
        <w:b/>
      </w:rPr>
    </w:lvl>
    <w:lvl w:ilvl="1" w:tplc="DB920D16">
      <w:start w:val="1"/>
      <w:numFmt w:val="decimal"/>
      <w:lvlText w:val="%2."/>
      <w:lvlJc w:val="left"/>
      <w:pPr>
        <w:ind w:left="1392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ind w:left="2112" w:hanging="180"/>
      </w:pPr>
    </w:lvl>
    <w:lvl w:ilvl="3" w:tplc="0809000F" w:tentative="1">
      <w:start w:val="1"/>
      <w:numFmt w:val="decimal"/>
      <w:lvlText w:val="%4."/>
      <w:lvlJc w:val="left"/>
      <w:pPr>
        <w:ind w:left="2832" w:hanging="360"/>
      </w:pPr>
    </w:lvl>
    <w:lvl w:ilvl="4" w:tplc="08090019" w:tentative="1">
      <w:start w:val="1"/>
      <w:numFmt w:val="lowerLetter"/>
      <w:lvlText w:val="%5."/>
      <w:lvlJc w:val="left"/>
      <w:pPr>
        <w:ind w:left="3552" w:hanging="360"/>
      </w:pPr>
    </w:lvl>
    <w:lvl w:ilvl="5" w:tplc="0809001B" w:tentative="1">
      <w:start w:val="1"/>
      <w:numFmt w:val="lowerRoman"/>
      <w:lvlText w:val="%6."/>
      <w:lvlJc w:val="right"/>
      <w:pPr>
        <w:ind w:left="4272" w:hanging="180"/>
      </w:pPr>
    </w:lvl>
    <w:lvl w:ilvl="6" w:tplc="0809000F" w:tentative="1">
      <w:start w:val="1"/>
      <w:numFmt w:val="decimal"/>
      <w:lvlText w:val="%7."/>
      <w:lvlJc w:val="left"/>
      <w:pPr>
        <w:ind w:left="4992" w:hanging="360"/>
      </w:pPr>
    </w:lvl>
    <w:lvl w:ilvl="7" w:tplc="08090019" w:tentative="1">
      <w:start w:val="1"/>
      <w:numFmt w:val="lowerLetter"/>
      <w:lvlText w:val="%8."/>
      <w:lvlJc w:val="left"/>
      <w:pPr>
        <w:ind w:left="5712" w:hanging="360"/>
      </w:pPr>
    </w:lvl>
    <w:lvl w:ilvl="8" w:tplc="0809001B" w:tentative="1">
      <w:start w:val="1"/>
      <w:numFmt w:val="lowerRoman"/>
      <w:lvlText w:val="%9."/>
      <w:lvlJc w:val="right"/>
      <w:pPr>
        <w:ind w:left="6432" w:hanging="180"/>
      </w:pPr>
    </w:lvl>
  </w:abstractNum>
  <w:abstractNum w:abstractNumId="13" w15:restartNumberingAfterBreak="0">
    <w:nsid w:val="50493B3D"/>
    <w:multiLevelType w:val="hybridMultilevel"/>
    <w:tmpl w:val="BDB0A14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2677142"/>
    <w:multiLevelType w:val="hybridMultilevel"/>
    <w:tmpl w:val="7876A2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55F1542A"/>
    <w:multiLevelType w:val="hybridMultilevel"/>
    <w:tmpl w:val="3E2A5B5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7360797"/>
    <w:multiLevelType w:val="hybridMultilevel"/>
    <w:tmpl w:val="C4F0BB30"/>
    <w:lvl w:ilvl="0" w:tplc="FF561CC2">
      <w:start w:val="1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9F96A43"/>
    <w:multiLevelType w:val="hybridMultilevel"/>
    <w:tmpl w:val="DE503B9C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DB540E"/>
    <w:multiLevelType w:val="hybridMultilevel"/>
    <w:tmpl w:val="A392B8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B9B0A58"/>
    <w:multiLevelType w:val="hybridMultilevel"/>
    <w:tmpl w:val="F86E5558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0" w15:restartNumberingAfterBreak="0">
    <w:nsid w:val="61566365"/>
    <w:multiLevelType w:val="hybridMultilevel"/>
    <w:tmpl w:val="D4AC6ABC"/>
    <w:lvl w:ilvl="0" w:tplc="241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4E7418"/>
    <w:multiLevelType w:val="hybridMultilevel"/>
    <w:tmpl w:val="1B168332"/>
    <w:lvl w:ilvl="0" w:tplc="89CE43F0">
      <w:start w:val="5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3627EEE"/>
    <w:multiLevelType w:val="hybridMultilevel"/>
    <w:tmpl w:val="7BAC0A1E"/>
    <w:lvl w:ilvl="0" w:tplc="6C707186">
      <w:start w:val="13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B1E2FE8"/>
    <w:multiLevelType w:val="hybridMultilevel"/>
    <w:tmpl w:val="269469AE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89CE43F0">
      <w:start w:val="5"/>
      <w:numFmt w:val="bullet"/>
      <w:lvlText w:val="-"/>
      <w:lvlJc w:val="left"/>
      <w:pPr>
        <w:ind w:left="1080" w:hanging="360"/>
      </w:pPr>
      <w:rPr>
        <w:rFonts w:ascii="Times New Roman" w:eastAsia="Times New Roman" w:hAnsi="Times New Roman" w:cs="Times New Roman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4" w15:restartNumberingAfterBreak="0">
    <w:nsid w:val="6BDE052A"/>
    <w:multiLevelType w:val="hybridMultilevel"/>
    <w:tmpl w:val="9B24410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2770F5B"/>
    <w:multiLevelType w:val="hybridMultilevel"/>
    <w:tmpl w:val="A27AAA72"/>
    <w:lvl w:ilvl="0" w:tplc="241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1A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2" w:tplc="2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766310EB"/>
    <w:multiLevelType w:val="hybridMultilevel"/>
    <w:tmpl w:val="96269D7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7F24C04"/>
    <w:multiLevelType w:val="hybridMultilevel"/>
    <w:tmpl w:val="128E38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A80455F"/>
    <w:multiLevelType w:val="hybridMultilevel"/>
    <w:tmpl w:val="195AEA8C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EFF6047"/>
    <w:multiLevelType w:val="hybridMultilevel"/>
    <w:tmpl w:val="0E4CBE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7"/>
  </w:num>
  <w:num w:numId="3">
    <w:abstractNumId w:val="15"/>
  </w:num>
  <w:num w:numId="4">
    <w:abstractNumId w:val="3"/>
  </w:num>
  <w:num w:numId="5">
    <w:abstractNumId w:val="1"/>
  </w:num>
  <w:num w:numId="6">
    <w:abstractNumId w:val="13"/>
  </w:num>
  <w:num w:numId="7">
    <w:abstractNumId w:val="28"/>
  </w:num>
  <w:num w:numId="8">
    <w:abstractNumId w:val="11"/>
  </w:num>
  <w:num w:numId="9">
    <w:abstractNumId w:val="25"/>
  </w:num>
  <w:num w:numId="10">
    <w:abstractNumId w:val="23"/>
  </w:num>
  <w:num w:numId="11">
    <w:abstractNumId w:val="21"/>
  </w:num>
  <w:num w:numId="12">
    <w:abstractNumId w:val="20"/>
  </w:num>
  <w:num w:numId="13">
    <w:abstractNumId w:val="17"/>
  </w:num>
  <w:num w:numId="14">
    <w:abstractNumId w:val="24"/>
  </w:num>
  <w:num w:numId="15">
    <w:abstractNumId w:val="19"/>
  </w:num>
  <w:num w:numId="16">
    <w:abstractNumId w:val="12"/>
  </w:num>
  <w:num w:numId="17">
    <w:abstractNumId w:val="10"/>
  </w:num>
  <w:num w:numId="18">
    <w:abstractNumId w:val="26"/>
  </w:num>
  <w:num w:numId="19">
    <w:abstractNumId w:val="4"/>
  </w:num>
  <w:num w:numId="20">
    <w:abstractNumId w:val="29"/>
  </w:num>
  <w:num w:numId="21">
    <w:abstractNumId w:val="5"/>
  </w:num>
  <w:num w:numId="22">
    <w:abstractNumId w:val="2"/>
  </w:num>
  <w:num w:numId="23">
    <w:abstractNumId w:val="18"/>
  </w:num>
  <w:num w:numId="24">
    <w:abstractNumId w:val="0"/>
  </w:num>
  <w:num w:numId="25">
    <w:abstractNumId w:val="8"/>
  </w:num>
  <w:num w:numId="26">
    <w:abstractNumId w:val="16"/>
  </w:num>
  <w:num w:numId="27">
    <w:abstractNumId w:val="22"/>
  </w:num>
  <w:num w:numId="28">
    <w:abstractNumId w:val="9"/>
  </w:num>
  <w:num w:numId="29">
    <w:abstractNumId w:val="27"/>
  </w:num>
  <w:num w:numId="30">
    <w:abstractNumId w:val="6"/>
  </w:num>
  <w:num w:numId="31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oNotTrackFormatting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E2036"/>
    <w:rsid w:val="00002164"/>
    <w:rsid w:val="000050B3"/>
    <w:rsid w:val="000104A6"/>
    <w:rsid w:val="0001445B"/>
    <w:rsid w:val="000213E4"/>
    <w:rsid w:val="00023EF9"/>
    <w:rsid w:val="00026C2F"/>
    <w:rsid w:val="00027945"/>
    <w:rsid w:val="00036812"/>
    <w:rsid w:val="0004005F"/>
    <w:rsid w:val="00042606"/>
    <w:rsid w:val="00044F35"/>
    <w:rsid w:val="00044F63"/>
    <w:rsid w:val="00045A0E"/>
    <w:rsid w:val="0004725D"/>
    <w:rsid w:val="00050616"/>
    <w:rsid w:val="0005108C"/>
    <w:rsid w:val="00061070"/>
    <w:rsid w:val="00081C58"/>
    <w:rsid w:val="00083993"/>
    <w:rsid w:val="0009225F"/>
    <w:rsid w:val="00092B84"/>
    <w:rsid w:val="00094DB7"/>
    <w:rsid w:val="0009542A"/>
    <w:rsid w:val="000964F9"/>
    <w:rsid w:val="000A53F3"/>
    <w:rsid w:val="000A5CDC"/>
    <w:rsid w:val="000A5E36"/>
    <w:rsid w:val="000B54D7"/>
    <w:rsid w:val="000D5029"/>
    <w:rsid w:val="000E2036"/>
    <w:rsid w:val="000E71A8"/>
    <w:rsid w:val="000F5E3E"/>
    <w:rsid w:val="000F5E72"/>
    <w:rsid w:val="00106007"/>
    <w:rsid w:val="00111AA0"/>
    <w:rsid w:val="001156BA"/>
    <w:rsid w:val="00122A2A"/>
    <w:rsid w:val="0014646A"/>
    <w:rsid w:val="0015182D"/>
    <w:rsid w:val="00155385"/>
    <w:rsid w:val="00155F76"/>
    <w:rsid w:val="00161847"/>
    <w:rsid w:val="00170CA7"/>
    <w:rsid w:val="001711C5"/>
    <w:rsid w:val="00180DD6"/>
    <w:rsid w:val="001A023F"/>
    <w:rsid w:val="001A3FAC"/>
    <w:rsid w:val="001A57CA"/>
    <w:rsid w:val="001A6472"/>
    <w:rsid w:val="001C5538"/>
    <w:rsid w:val="001D0EDE"/>
    <w:rsid w:val="001D20E2"/>
    <w:rsid w:val="001D71AE"/>
    <w:rsid w:val="001E38DE"/>
    <w:rsid w:val="001E5D0D"/>
    <w:rsid w:val="001F5BB3"/>
    <w:rsid w:val="001F7B31"/>
    <w:rsid w:val="002016F2"/>
    <w:rsid w:val="0020601F"/>
    <w:rsid w:val="00210739"/>
    <w:rsid w:val="00212DA5"/>
    <w:rsid w:val="0021347C"/>
    <w:rsid w:val="00216418"/>
    <w:rsid w:val="002323AC"/>
    <w:rsid w:val="00261404"/>
    <w:rsid w:val="002673B0"/>
    <w:rsid w:val="0026761F"/>
    <w:rsid w:val="00267733"/>
    <w:rsid w:val="00275E2A"/>
    <w:rsid w:val="00293B35"/>
    <w:rsid w:val="00296938"/>
    <w:rsid w:val="00297AC2"/>
    <w:rsid w:val="002A202F"/>
    <w:rsid w:val="002B19B4"/>
    <w:rsid w:val="002B6D4A"/>
    <w:rsid w:val="002F1BEC"/>
    <w:rsid w:val="002F39E5"/>
    <w:rsid w:val="002F4757"/>
    <w:rsid w:val="00300D01"/>
    <w:rsid w:val="00304FD5"/>
    <w:rsid w:val="00322199"/>
    <w:rsid w:val="003223C7"/>
    <w:rsid w:val="00326555"/>
    <w:rsid w:val="003410E0"/>
    <w:rsid w:val="00350EAD"/>
    <w:rsid w:val="003555E8"/>
    <w:rsid w:val="003651DB"/>
    <w:rsid w:val="003715A0"/>
    <w:rsid w:val="0037171F"/>
    <w:rsid w:val="00376FD1"/>
    <w:rsid w:val="00385530"/>
    <w:rsid w:val="0039002C"/>
    <w:rsid w:val="00390817"/>
    <w:rsid w:val="003B44DB"/>
    <w:rsid w:val="003B4BC9"/>
    <w:rsid w:val="003B6298"/>
    <w:rsid w:val="003E1BAA"/>
    <w:rsid w:val="003E2EB1"/>
    <w:rsid w:val="003E3C16"/>
    <w:rsid w:val="003F1CC7"/>
    <w:rsid w:val="00407D96"/>
    <w:rsid w:val="00432495"/>
    <w:rsid w:val="00444DA7"/>
    <w:rsid w:val="00457882"/>
    <w:rsid w:val="00463CC7"/>
    <w:rsid w:val="004809C4"/>
    <w:rsid w:val="0048433C"/>
    <w:rsid w:val="004847B1"/>
    <w:rsid w:val="00486017"/>
    <w:rsid w:val="00487361"/>
    <w:rsid w:val="0049545B"/>
    <w:rsid w:val="004B4307"/>
    <w:rsid w:val="004C0D6A"/>
    <w:rsid w:val="004D3BD0"/>
    <w:rsid w:val="004D45B1"/>
    <w:rsid w:val="004D68A7"/>
    <w:rsid w:val="004E29D1"/>
    <w:rsid w:val="004F1B44"/>
    <w:rsid w:val="00500566"/>
    <w:rsid w:val="00500C43"/>
    <w:rsid w:val="005073A3"/>
    <w:rsid w:val="00517780"/>
    <w:rsid w:val="00523608"/>
    <w:rsid w:val="00525C0A"/>
    <w:rsid w:val="00532317"/>
    <w:rsid w:val="00535608"/>
    <w:rsid w:val="00554815"/>
    <w:rsid w:val="00556688"/>
    <w:rsid w:val="0056162B"/>
    <w:rsid w:val="0056707B"/>
    <w:rsid w:val="00581A9D"/>
    <w:rsid w:val="005A2503"/>
    <w:rsid w:val="005B4F04"/>
    <w:rsid w:val="005B7CB9"/>
    <w:rsid w:val="005C3155"/>
    <w:rsid w:val="005D0023"/>
    <w:rsid w:val="005D053C"/>
    <w:rsid w:val="005D6A7E"/>
    <w:rsid w:val="005E21C4"/>
    <w:rsid w:val="005F4028"/>
    <w:rsid w:val="005F4D59"/>
    <w:rsid w:val="0060001C"/>
    <w:rsid w:val="00600D31"/>
    <w:rsid w:val="0060786A"/>
    <w:rsid w:val="00611AE5"/>
    <w:rsid w:val="006237FE"/>
    <w:rsid w:val="00627AF7"/>
    <w:rsid w:val="00632540"/>
    <w:rsid w:val="00633F73"/>
    <w:rsid w:val="00643C29"/>
    <w:rsid w:val="00645199"/>
    <w:rsid w:val="00645850"/>
    <w:rsid w:val="00661ECF"/>
    <w:rsid w:val="006866FF"/>
    <w:rsid w:val="00692071"/>
    <w:rsid w:val="00694B28"/>
    <w:rsid w:val="00696D04"/>
    <w:rsid w:val="006A5408"/>
    <w:rsid w:val="006C5349"/>
    <w:rsid w:val="006C5F2A"/>
    <w:rsid w:val="006C662C"/>
    <w:rsid w:val="006C6E22"/>
    <w:rsid w:val="006F3A37"/>
    <w:rsid w:val="006F4A5C"/>
    <w:rsid w:val="00703083"/>
    <w:rsid w:val="00715F5C"/>
    <w:rsid w:val="00725D32"/>
    <w:rsid w:val="007278C1"/>
    <w:rsid w:val="00733493"/>
    <w:rsid w:val="00734452"/>
    <w:rsid w:val="00737F1D"/>
    <w:rsid w:val="00746A17"/>
    <w:rsid w:val="00765AFA"/>
    <w:rsid w:val="00766112"/>
    <w:rsid w:val="00782816"/>
    <w:rsid w:val="00785A46"/>
    <w:rsid w:val="007861E3"/>
    <w:rsid w:val="007940D6"/>
    <w:rsid w:val="007A73BC"/>
    <w:rsid w:val="007B1740"/>
    <w:rsid w:val="007C61B5"/>
    <w:rsid w:val="007D3889"/>
    <w:rsid w:val="007D39E4"/>
    <w:rsid w:val="007D43A7"/>
    <w:rsid w:val="007E1695"/>
    <w:rsid w:val="007F204C"/>
    <w:rsid w:val="007F33E7"/>
    <w:rsid w:val="008001EC"/>
    <w:rsid w:val="00800D07"/>
    <w:rsid w:val="00804060"/>
    <w:rsid w:val="00814516"/>
    <w:rsid w:val="0081526A"/>
    <w:rsid w:val="008166C9"/>
    <w:rsid w:val="00823625"/>
    <w:rsid w:val="00824E43"/>
    <w:rsid w:val="00833D8C"/>
    <w:rsid w:val="00834C9A"/>
    <w:rsid w:val="008364FE"/>
    <w:rsid w:val="0084194F"/>
    <w:rsid w:val="00841F20"/>
    <w:rsid w:val="00842AEA"/>
    <w:rsid w:val="0084708C"/>
    <w:rsid w:val="00847403"/>
    <w:rsid w:val="00850AD5"/>
    <w:rsid w:val="00852739"/>
    <w:rsid w:val="008629CC"/>
    <w:rsid w:val="00865EBB"/>
    <w:rsid w:val="008715E2"/>
    <w:rsid w:val="00877B16"/>
    <w:rsid w:val="00886C36"/>
    <w:rsid w:val="00895D0E"/>
    <w:rsid w:val="008A0816"/>
    <w:rsid w:val="008A6AC8"/>
    <w:rsid w:val="008C1808"/>
    <w:rsid w:val="008C5591"/>
    <w:rsid w:val="008D04A6"/>
    <w:rsid w:val="008D4C1A"/>
    <w:rsid w:val="008E204C"/>
    <w:rsid w:val="008E4F85"/>
    <w:rsid w:val="008F0867"/>
    <w:rsid w:val="008F172F"/>
    <w:rsid w:val="008F2044"/>
    <w:rsid w:val="008F2BE1"/>
    <w:rsid w:val="008F4DD1"/>
    <w:rsid w:val="009056DB"/>
    <w:rsid w:val="009338E9"/>
    <w:rsid w:val="0093454D"/>
    <w:rsid w:val="00943773"/>
    <w:rsid w:val="00947592"/>
    <w:rsid w:val="00950280"/>
    <w:rsid w:val="00971425"/>
    <w:rsid w:val="00980638"/>
    <w:rsid w:val="00986ECA"/>
    <w:rsid w:val="00991A18"/>
    <w:rsid w:val="00994A16"/>
    <w:rsid w:val="009A30D3"/>
    <w:rsid w:val="009B558D"/>
    <w:rsid w:val="009C1871"/>
    <w:rsid w:val="009D03A7"/>
    <w:rsid w:val="009D23D4"/>
    <w:rsid w:val="009D2F9A"/>
    <w:rsid w:val="009E0479"/>
    <w:rsid w:val="009F35A0"/>
    <w:rsid w:val="00A0102E"/>
    <w:rsid w:val="00A015A4"/>
    <w:rsid w:val="00A12960"/>
    <w:rsid w:val="00A1570D"/>
    <w:rsid w:val="00A22386"/>
    <w:rsid w:val="00A3498E"/>
    <w:rsid w:val="00A363B3"/>
    <w:rsid w:val="00A56B75"/>
    <w:rsid w:val="00A628AC"/>
    <w:rsid w:val="00A6634E"/>
    <w:rsid w:val="00A71C04"/>
    <w:rsid w:val="00AA0017"/>
    <w:rsid w:val="00AA4BC5"/>
    <w:rsid w:val="00AB09B3"/>
    <w:rsid w:val="00AC02D1"/>
    <w:rsid w:val="00AC5A78"/>
    <w:rsid w:val="00AF1260"/>
    <w:rsid w:val="00AF41AF"/>
    <w:rsid w:val="00AF4E2A"/>
    <w:rsid w:val="00B06019"/>
    <w:rsid w:val="00B07409"/>
    <w:rsid w:val="00B1006E"/>
    <w:rsid w:val="00B1473B"/>
    <w:rsid w:val="00B178FB"/>
    <w:rsid w:val="00B52257"/>
    <w:rsid w:val="00B5252A"/>
    <w:rsid w:val="00B6249D"/>
    <w:rsid w:val="00B62B4A"/>
    <w:rsid w:val="00B63DB1"/>
    <w:rsid w:val="00B64E99"/>
    <w:rsid w:val="00B67138"/>
    <w:rsid w:val="00B6715C"/>
    <w:rsid w:val="00B81CFE"/>
    <w:rsid w:val="00B854CF"/>
    <w:rsid w:val="00B903AE"/>
    <w:rsid w:val="00B9157F"/>
    <w:rsid w:val="00B95225"/>
    <w:rsid w:val="00BA55D3"/>
    <w:rsid w:val="00BA6759"/>
    <w:rsid w:val="00BA7204"/>
    <w:rsid w:val="00BA7E4A"/>
    <w:rsid w:val="00BB2C8C"/>
    <w:rsid w:val="00BB41B9"/>
    <w:rsid w:val="00BC6826"/>
    <w:rsid w:val="00BD53A1"/>
    <w:rsid w:val="00C0295C"/>
    <w:rsid w:val="00C03C06"/>
    <w:rsid w:val="00C121EC"/>
    <w:rsid w:val="00C12C65"/>
    <w:rsid w:val="00C130A0"/>
    <w:rsid w:val="00C31A1A"/>
    <w:rsid w:val="00C445E2"/>
    <w:rsid w:val="00C522D6"/>
    <w:rsid w:val="00C60150"/>
    <w:rsid w:val="00C64BF5"/>
    <w:rsid w:val="00C70024"/>
    <w:rsid w:val="00C70F1B"/>
    <w:rsid w:val="00C7129D"/>
    <w:rsid w:val="00C72B5A"/>
    <w:rsid w:val="00C748D1"/>
    <w:rsid w:val="00C86DD4"/>
    <w:rsid w:val="00C91014"/>
    <w:rsid w:val="00CA1CE9"/>
    <w:rsid w:val="00CB1A4E"/>
    <w:rsid w:val="00CC0D3C"/>
    <w:rsid w:val="00CC29F6"/>
    <w:rsid w:val="00CD2287"/>
    <w:rsid w:val="00CD5BBB"/>
    <w:rsid w:val="00CE0685"/>
    <w:rsid w:val="00CE3B69"/>
    <w:rsid w:val="00CF42DE"/>
    <w:rsid w:val="00D11093"/>
    <w:rsid w:val="00D13E2D"/>
    <w:rsid w:val="00D234E0"/>
    <w:rsid w:val="00D37EA5"/>
    <w:rsid w:val="00D42BEC"/>
    <w:rsid w:val="00D6466C"/>
    <w:rsid w:val="00D667D7"/>
    <w:rsid w:val="00D73628"/>
    <w:rsid w:val="00D73918"/>
    <w:rsid w:val="00D75F50"/>
    <w:rsid w:val="00D92798"/>
    <w:rsid w:val="00D967D7"/>
    <w:rsid w:val="00DA125D"/>
    <w:rsid w:val="00DA1E86"/>
    <w:rsid w:val="00DA3F74"/>
    <w:rsid w:val="00DB19B9"/>
    <w:rsid w:val="00DB21D9"/>
    <w:rsid w:val="00DC4BC2"/>
    <w:rsid w:val="00DC7E1A"/>
    <w:rsid w:val="00DE057D"/>
    <w:rsid w:val="00E0020F"/>
    <w:rsid w:val="00E01F6E"/>
    <w:rsid w:val="00E118C7"/>
    <w:rsid w:val="00E1427B"/>
    <w:rsid w:val="00E14E0D"/>
    <w:rsid w:val="00E2143C"/>
    <w:rsid w:val="00E22B8B"/>
    <w:rsid w:val="00E315E2"/>
    <w:rsid w:val="00E317D1"/>
    <w:rsid w:val="00E40DF0"/>
    <w:rsid w:val="00E4267B"/>
    <w:rsid w:val="00E44EB7"/>
    <w:rsid w:val="00E47DAC"/>
    <w:rsid w:val="00E63C8A"/>
    <w:rsid w:val="00E70BF6"/>
    <w:rsid w:val="00E97FAA"/>
    <w:rsid w:val="00EE585B"/>
    <w:rsid w:val="00EF6011"/>
    <w:rsid w:val="00F03BCB"/>
    <w:rsid w:val="00F11C98"/>
    <w:rsid w:val="00F12E47"/>
    <w:rsid w:val="00F223B2"/>
    <w:rsid w:val="00F36707"/>
    <w:rsid w:val="00F53241"/>
    <w:rsid w:val="00F6298D"/>
    <w:rsid w:val="00F67790"/>
    <w:rsid w:val="00F954EB"/>
    <w:rsid w:val="00FA4587"/>
    <w:rsid w:val="00FB1A1B"/>
    <w:rsid w:val="00FB645B"/>
    <w:rsid w:val="00FC09D6"/>
    <w:rsid w:val="00FC18BF"/>
    <w:rsid w:val="00FC34EC"/>
    <w:rsid w:val="00FC3F69"/>
    <w:rsid w:val="00FC5312"/>
    <w:rsid w:val="00FD3964"/>
    <w:rsid w:val="00FE77F7"/>
    <w:rsid w:val="00FF4DB4"/>
    <w:rsid w:val="00FF5E45"/>
    <w:rsid w:val="00FF78E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R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E81337D"/>
  <w15:docId w15:val="{0A5AFD79-23A5-4FA7-8782-C7B096AAD2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sr-Latn-R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E2036"/>
    <w:pPr>
      <w:spacing w:after="0" w:line="240" w:lineRule="auto"/>
      <w:jc w:val="both"/>
    </w:pPr>
    <w:rPr>
      <w:rFonts w:ascii="Calibri" w:eastAsia="Calibri" w:hAnsi="Calibri" w:cs="Times New Roman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0E2036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NormalWeb">
    <w:name w:val="Normal (Web)"/>
    <w:basedOn w:val="Normal"/>
    <w:uiPriority w:val="99"/>
    <w:unhideWhenUsed/>
    <w:rsid w:val="000E2036"/>
    <w:pPr>
      <w:spacing w:before="100" w:beforeAutospacing="1" w:after="100" w:afterAutospacing="1"/>
      <w:jc w:val="left"/>
    </w:pPr>
    <w:rPr>
      <w:rFonts w:ascii="Times New Roman" w:eastAsia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12DA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12DA5"/>
    <w:rPr>
      <w:rFonts w:ascii="Tahoma" w:eastAsia="Calibri" w:hAnsi="Tahoma" w:cs="Tahoma"/>
      <w:sz w:val="16"/>
      <w:szCs w:val="16"/>
      <w:lang w:val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296938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296938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296938"/>
    <w:rPr>
      <w:rFonts w:ascii="Calibri" w:eastAsia="Calibri" w:hAnsi="Calibri" w:cs="Times New Roman"/>
      <w:sz w:val="20"/>
      <w:szCs w:val="20"/>
      <w:lang w:val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29693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296938"/>
    <w:rPr>
      <w:rFonts w:ascii="Calibri" w:eastAsia="Calibri" w:hAnsi="Calibri" w:cs="Times New Roman"/>
      <w:b/>
      <w:bCs/>
      <w:sz w:val="20"/>
      <w:szCs w:val="20"/>
      <w:lang w:val="en-US"/>
    </w:rPr>
  </w:style>
  <w:style w:type="paragraph" w:styleId="ListParagraph">
    <w:name w:val="List Paragraph"/>
    <w:basedOn w:val="Normal"/>
    <w:uiPriority w:val="34"/>
    <w:qFormat/>
    <w:rsid w:val="00B06019"/>
    <w:pPr>
      <w:ind w:left="720"/>
      <w:contextualSpacing/>
    </w:pPr>
  </w:style>
  <w:style w:type="table" w:customStyle="1" w:styleId="GridTable6Colorful-Accent11">
    <w:name w:val="Grid Table 6 Colorful - Accent 11"/>
    <w:basedOn w:val="TableNormal"/>
    <w:uiPriority w:val="51"/>
    <w:rsid w:val="00275E2A"/>
    <w:pPr>
      <w:spacing w:after="0" w:line="240" w:lineRule="auto"/>
    </w:pPr>
    <w:rPr>
      <w:color w:val="365F91" w:themeColor="accent1" w:themeShade="BF"/>
      <w:lang w:val="en-GB"/>
    </w:rPr>
    <w:tblPr>
      <w:tblStyleRowBandSize w:val="1"/>
      <w:tblStyleColBandSize w:val="1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</w:tblPr>
    <w:tblStylePr w:type="firstRow">
      <w:rPr>
        <w:b/>
        <w:bCs/>
      </w:rPr>
      <w:tblPr/>
      <w:tcPr>
        <w:tcBorders>
          <w:bottom w:val="single" w:sz="12" w:space="0" w:color="95B3D7" w:themeColor="accent1" w:themeTint="99"/>
        </w:tcBorders>
      </w:tcPr>
    </w:tblStylePr>
    <w:tblStylePr w:type="lastRow">
      <w:rPr>
        <w:b/>
        <w:bCs/>
      </w:rPr>
      <w:tblPr/>
      <w:tcPr>
        <w:tcBorders>
          <w:top w:val="double" w:sz="4" w:space="0" w:color="95B3D7" w:themeColor="accen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paragraph" w:styleId="Footer">
    <w:name w:val="footer"/>
    <w:basedOn w:val="Normal"/>
    <w:link w:val="FooterChar"/>
    <w:uiPriority w:val="99"/>
    <w:unhideWhenUsed/>
    <w:rsid w:val="007C61B5"/>
    <w:pPr>
      <w:tabs>
        <w:tab w:val="center" w:pos="4513"/>
        <w:tab w:val="right" w:pos="9026"/>
      </w:tabs>
      <w:jc w:val="left"/>
    </w:pPr>
    <w:rPr>
      <w:rFonts w:eastAsiaTheme="minorHAnsi" w:cs="Calibri"/>
      <w:lang w:val="en-GB" w:eastAsia="en-GB"/>
    </w:rPr>
  </w:style>
  <w:style w:type="character" w:customStyle="1" w:styleId="FooterChar">
    <w:name w:val="Footer Char"/>
    <w:basedOn w:val="DefaultParagraphFont"/>
    <w:link w:val="Footer"/>
    <w:uiPriority w:val="99"/>
    <w:rsid w:val="007C61B5"/>
    <w:rPr>
      <w:rFonts w:ascii="Calibri" w:hAnsi="Calibri" w:cs="Calibri"/>
      <w:lang w:val="en-GB" w:eastAsia="en-GB"/>
    </w:rPr>
  </w:style>
  <w:style w:type="character" w:styleId="Hyperlink">
    <w:name w:val="Hyperlink"/>
    <w:basedOn w:val="DefaultParagraphFont"/>
    <w:uiPriority w:val="99"/>
    <w:semiHidden/>
    <w:unhideWhenUsed/>
    <w:rsid w:val="003651DB"/>
    <w:rPr>
      <w:color w:val="0000FF" w:themeColor="hyperlink"/>
      <w:u w:val="single"/>
    </w:rPr>
  </w:style>
  <w:style w:type="table" w:customStyle="1" w:styleId="PlainTable11">
    <w:name w:val="Plain Table 11"/>
    <w:basedOn w:val="TableNormal"/>
    <w:uiPriority w:val="41"/>
    <w:rsid w:val="00044F35"/>
    <w:pPr>
      <w:spacing w:after="0" w:line="240" w:lineRule="auto"/>
    </w:pPr>
    <w:rPr>
      <w:lang w:val="en-GB"/>
    </w:rPr>
    <w:tblPr>
      <w:tblStyleRowBandSize w:val="1"/>
      <w:tblStyleColBandSize w:val="1"/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double" w:sz="4" w:space="0" w:color="BFBFBF" w:themeColor="background1" w:themeShade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  <w:style w:type="table" w:customStyle="1" w:styleId="TableGrid1">
    <w:name w:val="Table Grid1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customStyle="1" w:styleId="TableGrid2">
    <w:name w:val="Table Grid2"/>
    <w:basedOn w:val="TableNormal"/>
    <w:next w:val="TableGrid"/>
    <w:uiPriority w:val="59"/>
    <w:rsid w:val="007D39E4"/>
    <w:pPr>
      <w:spacing w:after="0" w:line="240" w:lineRule="auto"/>
    </w:pPr>
    <w:rPr>
      <w:rFonts w:ascii="Calibri" w:eastAsia="Calibri" w:hAnsi="Calibri" w:cs="Times New Roman"/>
      <w:sz w:val="20"/>
      <w:szCs w:val="20"/>
      <w:lang w:val="en-US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eader">
    <w:name w:val="header"/>
    <w:basedOn w:val="Normal"/>
    <w:link w:val="HeaderChar"/>
    <w:uiPriority w:val="99"/>
    <w:unhideWhenUsed/>
    <w:rsid w:val="002A202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A202F"/>
    <w:rPr>
      <w:rFonts w:ascii="Calibri" w:eastAsia="Calibri" w:hAnsi="Calibri" w:cs="Times New Roman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1385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877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939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75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3388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39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E683C65-44E6-42C4-9347-F8BD2A5ED10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291</TotalTime>
  <Pages>2</Pages>
  <Words>428</Words>
  <Characters>2444</Characters>
  <Application>Microsoft Office Word</Application>
  <DocSecurity>0</DocSecurity>
  <Lines>20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2867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Fujitsu</cp:lastModifiedBy>
  <cp:revision>105</cp:revision>
  <cp:lastPrinted>2018-09-05T12:48:00Z</cp:lastPrinted>
  <dcterms:created xsi:type="dcterms:W3CDTF">2018-09-07T09:04:00Z</dcterms:created>
  <dcterms:modified xsi:type="dcterms:W3CDTF">2019-06-13T11:49:00Z</dcterms:modified>
</cp:coreProperties>
</file>